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附件4</w:t>
      </w:r>
    </w:p>
    <w:p>
      <w:pPr>
        <w:widowControl/>
        <w:spacing w:line="600" w:lineRule="exact"/>
        <w:ind w:left="-283" w:leftChars="-135" w:right="-86" w:rightChars="-41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bidi="ar"/>
        </w:rPr>
        <w:t>沙坡头区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 w:bidi="ar"/>
        </w:rPr>
        <w:t>“文化大篷车”基层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bidi="ar"/>
        </w:rPr>
        <w:t>文艺演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 w:bidi="ar"/>
        </w:rPr>
        <w:t>出满意度调查表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（由演出所在地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村、社区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负责人填写）</w:t>
      </w:r>
    </w:p>
    <w:tbl>
      <w:tblPr>
        <w:tblStyle w:val="4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文艺团体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73" w:hanging="2878" w:hangingChars="1066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演出时间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987" w:firstLineChars="736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  <w:t>年    月    日，         点至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满意度调查（请在相应意见栏里打√）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 xml:space="preserve">1、演出态度： 认真（ ）  一般（ ）  较差（ ） 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2、演出节目： 较好（ ）  一般（ ）  较差（ ）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3、表演形式： 丰富（ ）  一般（ ）  单一（ ）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4、演出时间： 合适（ ）  一般（ ）  不合适（ ）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5、本场演出满意度：</w:t>
            </w:r>
          </w:p>
          <w:p>
            <w:pPr>
              <w:spacing w:line="600" w:lineRule="exact"/>
              <w:ind w:firstLine="405" w:firstLineChars="150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非常满意（  ） 较满意（  ） 基本满意（  ） 不满意（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当地群众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意见建议</w:t>
            </w:r>
          </w:p>
        </w:tc>
        <w:tc>
          <w:tcPr>
            <w:tcW w:w="8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1、喜欢哪些或哪类节目？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2、还有哪些意见建议？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演出地负责人（签字）：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联系电话：</w:t>
            </w:r>
          </w:p>
          <w:p>
            <w:pPr>
              <w:spacing w:line="600" w:lineRule="exact"/>
              <w:ind w:firstLine="5460" w:firstLineChars="19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widowControl/>
        <w:spacing w:line="400" w:lineRule="exact"/>
        <w:ind w:right="-510" w:rightChars="-243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1"/>
        </w:rPr>
        <w:t>备注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：</w:t>
      </w:r>
      <w:r>
        <w:rPr>
          <w:rFonts w:hint="default" w:ascii="Times New Roman" w:hAnsi="Times New Roman" w:eastAsia="仿宋_GB2312" w:cs="Times New Roman"/>
          <w:color w:val="000000"/>
          <w:w w:val="90"/>
          <w:sz w:val="24"/>
          <w:szCs w:val="21"/>
        </w:rPr>
        <w:t>每场一表。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请各演出当地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  <w:lang w:eastAsia="zh-CN"/>
        </w:rPr>
        <w:t>村、社区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负责人如实填写后与演出回执单一起存档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1"/>
          <w:lang w:eastAsia="zh-CN"/>
        </w:rPr>
        <w:t>，每季度上报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1"/>
          <w:lang w:val="en-US" w:eastAsia="zh-CN"/>
        </w:rPr>
        <w:t>1次，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  <w:lang w:val="en-US" w:eastAsia="zh-CN"/>
        </w:rPr>
        <w:t>年10月30日前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1"/>
          <w:lang w:val="en-US" w:eastAsia="zh-CN"/>
        </w:rPr>
        <w:t>汇总上报一次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2FA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2023-05-15T09:33:32Z</dcterms:created>
  <dc:creator>DELL</dc:creator>
  <cp:lastModifiedBy>小小邊缘人°</cp:lastModifiedBy>
  <dcterms:modified xsi:type="dcterms:W3CDTF">2023-05-15T09:33:41Z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073F83E9C8DA4CDC8C328D56BDD189DE_12</vt:lpwstr>
  </property>
</Properties>
</file>